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5865" w14:textId="77777777" w:rsidR="00E75B35" w:rsidRDefault="00E75B35" w:rsidP="00BF77A7">
      <w:pPr>
        <w:spacing w:before="240" w:after="60"/>
        <w:ind w:left="1080"/>
        <w:jc w:val="center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AGENDA</w:t>
      </w:r>
    </w:p>
    <w:p w14:paraId="472ED80F" w14:textId="77777777" w:rsidR="00E75B35" w:rsidRDefault="00E75B35" w:rsidP="00E75B35">
      <w:pPr>
        <w:spacing w:before="240" w:after="60"/>
        <w:ind w:left="108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 </w:t>
      </w:r>
    </w:p>
    <w:p w14:paraId="6B238838" w14:textId="4086A702" w:rsidR="00E75B35" w:rsidRDefault="00E75B35" w:rsidP="00BF77A7">
      <w:pPr>
        <w:ind w:left="1080"/>
        <w:jc w:val="center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 xml:space="preserve">van de </w:t>
      </w:r>
      <w:r w:rsidR="00BF77A7">
        <w:rPr>
          <w:rFonts w:ascii="Verdana" w:hAnsi="Verdana"/>
          <w:b/>
          <w:bCs/>
          <w:sz w:val="20"/>
          <w:szCs w:val="20"/>
          <w:lang w:eastAsia="nl-NL"/>
        </w:rPr>
        <w:t>94ste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 Algemene Ledenvergadering op </w:t>
      </w:r>
      <w:r w:rsidR="00FB6EF4">
        <w:rPr>
          <w:rFonts w:ascii="Verdana" w:hAnsi="Verdana"/>
          <w:b/>
          <w:bCs/>
          <w:sz w:val="20"/>
          <w:szCs w:val="20"/>
          <w:lang w:eastAsia="nl-NL"/>
        </w:rPr>
        <w:t>1</w:t>
      </w:r>
      <w:r w:rsidR="009E7882">
        <w:rPr>
          <w:rFonts w:ascii="Verdana" w:hAnsi="Verdana"/>
          <w:b/>
          <w:bCs/>
          <w:sz w:val="20"/>
          <w:szCs w:val="20"/>
          <w:lang w:eastAsia="nl-NL"/>
        </w:rPr>
        <w:t>9</w:t>
      </w:r>
      <w:r w:rsidR="00FB6EF4">
        <w:rPr>
          <w:rFonts w:ascii="Verdana" w:hAnsi="Verdana"/>
          <w:b/>
          <w:bCs/>
          <w:sz w:val="20"/>
          <w:szCs w:val="20"/>
          <w:lang w:eastAsia="nl-NL"/>
        </w:rPr>
        <w:t xml:space="preserve"> </w:t>
      </w:r>
      <w:r w:rsidR="009E7882">
        <w:rPr>
          <w:rFonts w:ascii="Verdana" w:hAnsi="Verdana"/>
          <w:b/>
          <w:bCs/>
          <w:sz w:val="20"/>
          <w:szCs w:val="20"/>
          <w:lang w:eastAsia="nl-NL"/>
        </w:rPr>
        <w:t>juni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 202</w:t>
      </w:r>
      <w:r w:rsidR="00FB6EF4">
        <w:rPr>
          <w:rFonts w:ascii="Verdana" w:hAnsi="Verdana"/>
          <w:b/>
          <w:bCs/>
          <w:sz w:val="20"/>
          <w:szCs w:val="20"/>
          <w:lang w:eastAsia="nl-NL"/>
        </w:rPr>
        <w:t>4</w:t>
      </w:r>
    </w:p>
    <w:p w14:paraId="4D2DC534" w14:textId="41913D0C" w:rsidR="00E75B35" w:rsidRDefault="00E75B35" w:rsidP="00BF77A7">
      <w:pPr>
        <w:ind w:left="1080"/>
        <w:jc w:val="center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tussen 1</w:t>
      </w:r>
      <w:r w:rsidR="009E7882">
        <w:rPr>
          <w:rFonts w:ascii="Verdana" w:hAnsi="Verdana"/>
          <w:b/>
          <w:bCs/>
          <w:sz w:val="20"/>
          <w:szCs w:val="20"/>
          <w:lang w:eastAsia="nl-NL"/>
        </w:rPr>
        <w:t>2</w:t>
      </w:r>
      <w:r>
        <w:rPr>
          <w:rFonts w:ascii="Verdana" w:hAnsi="Verdana"/>
          <w:b/>
          <w:bCs/>
          <w:sz w:val="20"/>
          <w:szCs w:val="20"/>
          <w:lang w:eastAsia="nl-NL"/>
        </w:rPr>
        <w:t>:</w:t>
      </w:r>
      <w:r w:rsidR="00FB6EF4">
        <w:rPr>
          <w:rFonts w:ascii="Verdana" w:hAnsi="Verdana"/>
          <w:b/>
          <w:bCs/>
          <w:sz w:val="20"/>
          <w:szCs w:val="20"/>
          <w:lang w:eastAsia="nl-NL"/>
        </w:rPr>
        <w:t>0</w:t>
      </w:r>
      <w:r>
        <w:rPr>
          <w:rFonts w:ascii="Verdana" w:hAnsi="Verdana"/>
          <w:b/>
          <w:bCs/>
          <w:sz w:val="20"/>
          <w:szCs w:val="20"/>
          <w:lang w:eastAsia="nl-NL"/>
        </w:rPr>
        <w:t>0 – 1</w:t>
      </w:r>
      <w:r w:rsidR="009E7882">
        <w:rPr>
          <w:rFonts w:ascii="Verdana" w:hAnsi="Verdana"/>
          <w:b/>
          <w:bCs/>
          <w:sz w:val="20"/>
          <w:szCs w:val="20"/>
          <w:lang w:eastAsia="nl-NL"/>
        </w:rPr>
        <w:t>4</w:t>
      </w:r>
      <w:r>
        <w:rPr>
          <w:rFonts w:ascii="Verdana" w:hAnsi="Verdana"/>
          <w:b/>
          <w:bCs/>
          <w:sz w:val="20"/>
          <w:szCs w:val="20"/>
          <w:lang w:eastAsia="nl-NL"/>
        </w:rPr>
        <w:t>:</w:t>
      </w:r>
      <w:r w:rsidR="00FB6EF4">
        <w:rPr>
          <w:rFonts w:ascii="Verdana" w:hAnsi="Verdana"/>
          <w:b/>
          <w:bCs/>
          <w:sz w:val="20"/>
          <w:szCs w:val="20"/>
          <w:lang w:eastAsia="nl-NL"/>
        </w:rPr>
        <w:t>0</w:t>
      </w:r>
      <w:r>
        <w:rPr>
          <w:rFonts w:ascii="Verdana" w:hAnsi="Verdana"/>
          <w:b/>
          <w:bCs/>
          <w:sz w:val="20"/>
          <w:szCs w:val="20"/>
          <w:lang w:eastAsia="nl-NL"/>
        </w:rPr>
        <w:t xml:space="preserve">0, </w:t>
      </w:r>
      <w:r w:rsidR="00022DB0">
        <w:rPr>
          <w:rFonts w:ascii="Verdana" w:hAnsi="Verdana"/>
          <w:b/>
          <w:bCs/>
          <w:sz w:val="20"/>
          <w:szCs w:val="20"/>
          <w:lang w:eastAsia="nl-NL"/>
        </w:rPr>
        <w:t xml:space="preserve">in de MPR en </w:t>
      </w:r>
      <w:r w:rsidR="005D6310">
        <w:rPr>
          <w:rFonts w:ascii="Verdana" w:hAnsi="Verdana"/>
          <w:b/>
          <w:bCs/>
          <w:sz w:val="20"/>
          <w:szCs w:val="20"/>
          <w:lang w:eastAsia="nl-NL"/>
        </w:rPr>
        <w:t>online (link volgt)</w:t>
      </w:r>
    </w:p>
    <w:p w14:paraId="6FF33547" w14:textId="77777777" w:rsidR="00E75B35" w:rsidRDefault="00E75B35" w:rsidP="00E75B35">
      <w:pPr>
        <w:ind w:left="108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 </w:t>
      </w:r>
    </w:p>
    <w:p w14:paraId="604FD961" w14:textId="77777777" w:rsidR="00E75B35" w:rsidRDefault="00E75B35" w:rsidP="00E75B35">
      <w:pPr>
        <w:ind w:left="108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 </w:t>
      </w:r>
    </w:p>
    <w:p w14:paraId="7253505A" w14:textId="77777777" w:rsidR="00E75B35" w:rsidRDefault="00E75B35" w:rsidP="00E75B35">
      <w:pPr>
        <w:ind w:left="108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 </w:t>
      </w:r>
    </w:p>
    <w:p w14:paraId="013E7F0A" w14:textId="2F9EF7C4" w:rsidR="00C51970" w:rsidRPr="00BF77A7" w:rsidRDefault="00C51970" w:rsidP="00C51970">
      <w:pPr>
        <w:numPr>
          <w:ilvl w:val="0"/>
          <w:numId w:val="8"/>
        </w:numPr>
        <w:spacing w:before="45" w:after="4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  <w:r w:rsidRPr="00C51970">
        <w:rPr>
          <w:rFonts w:ascii="Arial" w:eastAsia="Times New Roman" w:hAnsi="Arial" w:cs="Arial"/>
          <w:color w:val="666666"/>
          <w:sz w:val="20"/>
          <w:szCs w:val="20"/>
          <w:lang w:eastAsia="nl-NL"/>
        </w:rPr>
        <w:t xml:space="preserve">Opening en goedkeuring notulen van de </w:t>
      </w:r>
      <w:r w:rsidR="00BF77A7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93ste</w:t>
      </w:r>
      <w:r w:rsidRPr="00C51970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 Algemene Ledenvergadering</w:t>
      </w:r>
    </w:p>
    <w:p w14:paraId="2CEDCF45" w14:textId="77777777" w:rsidR="009E7882" w:rsidRPr="00BF77A7" w:rsidRDefault="009E7882" w:rsidP="009E7882">
      <w:pPr>
        <w:spacing w:before="45" w:after="45"/>
        <w:ind w:left="1440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0E3F118C" w14:textId="515910C6" w:rsidR="009E7882" w:rsidRPr="00BF77A7" w:rsidRDefault="009E7882" w:rsidP="009E7882">
      <w:pPr>
        <w:pStyle w:val="ListParagraph"/>
        <w:numPr>
          <w:ilvl w:val="0"/>
          <w:numId w:val="9"/>
        </w:numPr>
        <w:spacing w:before="45" w:after="4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  <w:r w:rsidRPr="009E7882">
        <w:rPr>
          <w:rFonts w:ascii="Arial" w:eastAsia="Times New Roman" w:hAnsi="Arial" w:cs="Arial"/>
          <w:color w:val="666666"/>
          <w:sz w:val="20"/>
          <w:szCs w:val="20"/>
          <w:lang w:eastAsia="nl-NL"/>
        </w:rPr>
        <w:t xml:space="preserve">Financieel verslag </w:t>
      </w:r>
      <w:r w:rsidR="00BF77A7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p</w:t>
      </w:r>
      <w:r w:rsidRPr="009E7882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enningmeester</w:t>
      </w:r>
    </w:p>
    <w:p w14:paraId="559C5D4D" w14:textId="77777777" w:rsidR="00C51970" w:rsidRPr="00BF77A7" w:rsidRDefault="00C51970" w:rsidP="00C51970">
      <w:pPr>
        <w:spacing w:before="45" w:after="45"/>
        <w:ind w:left="720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6ED73278" w14:textId="77777777" w:rsidR="009E7882" w:rsidRPr="00BF77A7" w:rsidRDefault="00C51970" w:rsidP="005E0D5D">
      <w:pPr>
        <w:numPr>
          <w:ilvl w:val="0"/>
          <w:numId w:val="8"/>
        </w:numPr>
        <w:spacing w:before="45" w:after="4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  <w:r w:rsidRPr="00EA7ACA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Wijzigingen Bestuur</w:t>
      </w:r>
    </w:p>
    <w:p w14:paraId="59F09336" w14:textId="77777777" w:rsidR="00BF77A7" w:rsidRDefault="00BF77A7" w:rsidP="00BF77A7">
      <w:pPr>
        <w:spacing w:before="45" w:after="4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78A7871B" w14:textId="2CC05438" w:rsidR="00BF77A7" w:rsidRPr="00BF77A7" w:rsidRDefault="00BF77A7" w:rsidP="00BF77A7">
      <w:pPr>
        <w:pStyle w:val="ListParagraph"/>
        <w:numPr>
          <w:ilvl w:val="0"/>
          <w:numId w:val="8"/>
        </w:numPr>
        <w:spacing w:before="45" w:after="4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  <w:r w:rsidRPr="00BF77A7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Hoofdlijnenakkoord en aangekondigde bezuinigingen</w:t>
      </w:r>
    </w:p>
    <w:p w14:paraId="7A47106F" w14:textId="77777777" w:rsidR="00BF77A7" w:rsidRPr="00BF77A7" w:rsidRDefault="00BF77A7" w:rsidP="00BF77A7">
      <w:pPr>
        <w:pStyle w:val="ListParagraph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61D34ECE" w14:textId="48AAF5A8" w:rsidR="009F03C6" w:rsidRPr="00BF77A7" w:rsidRDefault="00BF77A7" w:rsidP="00BF77A7">
      <w:pPr>
        <w:pStyle w:val="ListParagraph"/>
        <w:numPr>
          <w:ilvl w:val="0"/>
          <w:numId w:val="8"/>
        </w:numPr>
        <w:spacing w:before="45" w:after="4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  <w:r w:rsidRPr="00BF77A7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HR-notitie en aanpassing FBS</w:t>
      </w:r>
    </w:p>
    <w:p w14:paraId="710F0662" w14:textId="77777777" w:rsidR="00BF77A7" w:rsidRPr="00BF77A7" w:rsidRDefault="00BF77A7" w:rsidP="00BF77A7">
      <w:pPr>
        <w:spacing w:before="45" w:after="4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</w:p>
    <w:p w14:paraId="21940739" w14:textId="7BC036FC" w:rsidR="00C51970" w:rsidRPr="00BF77A7" w:rsidRDefault="00C51970" w:rsidP="00C51970">
      <w:pPr>
        <w:numPr>
          <w:ilvl w:val="0"/>
          <w:numId w:val="8"/>
        </w:numPr>
        <w:spacing w:before="45" w:after="45"/>
        <w:rPr>
          <w:rFonts w:ascii="Arial" w:eastAsia="Times New Roman" w:hAnsi="Arial" w:cs="Arial"/>
          <w:color w:val="666666"/>
          <w:sz w:val="20"/>
          <w:szCs w:val="20"/>
          <w:lang w:eastAsia="nl-NL"/>
        </w:rPr>
      </w:pPr>
      <w:r w:rsidRPr="00C51970">
        <w:rPr>
          <w:rFonts w:ascii="Arial" w:eastAsia="Times New Roman" w:hAnsi="Arial" w:cs="Arial"/>
          <w:color w:val="666666"/>
          <w:sz w:val="20"/>
          <w:szCs w:val="20"/>
          <w:lang w:eastAsia="nl-NL"/>
        </w:rPr>
        <w:t>WVTTK</w:t>
      </w:r>
    </w:p>
    <w:p w14:paraId="46E5E7FA" w14:textId="77777777" w:rsidR="00C51970" w:rsidRDefault="00C51970" w:rsidP="00C51970">
      <w:pPr>
        <w:pStyle w:val="ListParagraph"/>
        <w:rPr>
          <w:rFonts w:ascii="Arial" w:eastAsia="Times New Roman" w:hAnsi="Arial" w:cs="Arial"/>
          <w:color w:val="666666"/>
          <w:sz w:val="26"/>
          <w:szCs w:val="26"/>
          <w:lang w:eastAsia="nl-NL"/>
        </w:rPr>
      </w:pPr>
    </w:p>
    <w:p w14:paraId="35E436D7" w14:textId="77777777" w:rsidR="00E75B35" w:rsidRDefault="00E75B35" w:rsidP="00E75B35">
      <w:pPr>
        <w:ind w:left="108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b/>
          <w:bCs/>
          <w:sz w:val="20"/>
          <w:szCs w:val="20"/>
          <w:lang w:eastAsia="nl-NL"/>
        </w:rPr>
        <w:t> </w:t>
      </w:r>
    </w:p>
    <w:p w14:paraId="0F18A4DC" w14:textId="77777777" w:rsidR="00E75B35" w:rsidRDefault="00E75B35" w:rsidP="00E75B35"/>
    <w:sectPr w:rsidR="00E75B35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40D"/>
    <w:multiLevelType w:val="multilevel"/>
    <w:tmpl w:val="AFBC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D3746"/>
    <w:multiLevelType w:val="multilevel"/>
    <w:tmpl w:val="5EA2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A7211"/>
    <w:multiLevelType w:val="multilevel"/>
    <w:tmpl w:val="87DC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57FFD"/>
    <w:multiLevelType w:val="multilevel"/>
    <w:tmpl w:val="AE58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F2EE5"/>
    <w:multiLevelType w:val="multilevel"/>
    <w:tmpl w:val="9138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92680"/>
    <w:multiLevelType w:val="multilevel"/>
    <w:tmpl w:val="7410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42B7B"/>
    <w:multiLevelType w:val="multilevel"/>
    <w:tmpl w:val="7834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2624F"/>
    <w:multiLevelType w:val="hybridMultilevel"/>
    <w:tmpl w:val="5F2479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71CB2"/>
    <w:multiLevelType w:val="multilevel"/>
    <w:tmpl w:val="064E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7563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801046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801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78634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822073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46149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7153524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959801728">
    <w:abstractNumId w:val="2"/>
  </w:num>
  <w:num w:numId="9" w16cid:durableId="1714424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35"/>
    <w:rsid w:val="00022DB0"/>
    <w:rsid w:val="00234F1F"/>
    <w:rsid w:val="00286E35"/>
    <w:rsid w:val="003F31A7"/>
    <w:rsid w:val="00455E4C"/>
    <w:rsid w:val="005D6310"/>
    <w:rsid w:val="00684225"/>
    <w:rsid w:val="006B04EF"/>
    <w:rsid w:val="00735109"/>
    <w:rsid w:val="00895661"/>
    <w:rsid w:val="00994040"/>
    <w:rsid w:val="009E7882"/>
    <w:rsid w:val="009F03C6"/>
    <w:rsid w:val="00A40A87"/>
    <w:rsid w:val="00A51C05"/>
    <w:rsid w:val="00B902C5"/>
    <w:rsid w:val="00BF77A7"/>
    <w:rsid w:val="00C50E83"/>
    <w:rsid w:val="00C51970"/>
    <w:rsid w:val="00E75B35"/>
    <w:rsid w:val="00EA7ACA"/>
    <w:rsid w:val="00EC7BD9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5D51"/>
  <w15:chartTrackingRefBased/>
  <w15:docId w15:val="{60FD598B-06C7-4B37-ABBD-5BC89C54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B35"/>
    <w:pPr>
      <w:spacing w:after="0" w:line="240" w:lineRule="auto"/>
    </w:pPr>
    <w:rPr>
      <w:rFonts w:ascii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Julie</dc:creator>
  <cp:keywords/>
  <dc:description/>
  <cp:lastModifiedBy>Tossings, Suzanne</cp:lastModifiedBy>
  <cp:revision>2</cp:revision>
  <dcterms:created xsi:type="dcterms:W3CDTF">2024-06-05T16:28:00Z</dcterms:created>
  <dcterms:modified xsi:type="dcterms:W3CDTF">2024-06-05T16:28:00Z</dcterms:modified>
</cp:coreProperties>
</file>